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B5D" w:rsidRPr="00580A8E" w:rsidRDefault="00941B5D" w:rsidP="00941B5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</w:rPr>
      </w:pPr>
      <w:r w:rsidRPr="00580A8E">
        <w:rPr>
          <w:rFonts w:ascii="Arial" w:eastAsia="Times New Roman" w:hAnsi="Arial" w:cs="Arial"/>
          <w:b/>
          <w:bCs/>
          <w:kern w:val="36"/>
          <w:sz w:val="48"/>
          <w:szCs w:val="48"/>
          <w:lang w:eastAsia="en-GB"/>
        </w:rPr>
        <w:t>Manager – Montgomeryshire Community Regeneration Association (MCRA)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Part-time: 17.5 hours per week (2.5 days)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Salary: </w:t>
      </w:r>
      <w:r w:rsidR="009B4CEE"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£15,768 (Pro rata £</w:t>
      </w:r>
      <w:r w:rsidR="00D7757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31,537</w:t>
      </w:r>
      <w:r w:rsidR="009B4CEE"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)</w:t>
      </w:r>
      <w:r w:rsidR="00D7757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NJC Local Government Scale Point 18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Location: </w:t>
      </w:r>
      <w:proofErr w:type="spellStart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, Newtown, Powys</w:t>
      </w:r>
      <w:r w:rsidR="009B4CEE"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SY16 2EH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Closing date: </w:t>
      </w:r>
      <w:r w:rsidR="009B4CEE"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31 August 2026</w:t>
      </w:r>
    </w:p>
    <w:p w:rsidR="00941B5D" w:rsidRPr="00580A8E" w:rsidRDefault="00941B5D" w:rsidP="00941B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An opportunity to make a real difference in your community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Montgomeryshire Community Regeneration Association (MCRA) is seeking an enthusiastic, organised and committed </w:t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Manager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to lead the operation of the Association and its facilities at </w:t>
      </w:r>
      <w:proofErr w:type="spellStart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, Newtown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Established in 1919, MCRA is a </w:t>
      </w:r>
      <w:r w:rsidR="009B4CEE"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Registered Charity and a 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Company Limited by Guarantee. Our purpose is to support charities, voluntary and community organisations across Montgomeryshire, principally through the provision of high-quality, affordable meeting facilities at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and our association with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Oriel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Davies Gallery.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This is a varied and rewarding role offering the opportunity to play a central part in the continued success and development of an established local charitable organisation.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About the role</w:t>
      </w:r>
      <w:bookmarkStart w:id="0" w:name="_GoBack"/>
      <w:bookmarkEnd w:id="0"/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The Manager is the </w:t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senior post within MCRA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and also acts as the Association's </w:t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Company Secretary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. Working closely with the Chair, Trustees and Treasurer, you will have responsibility for the effective operation of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>, financial administration, staff management, governance</w:t>
      </w:r>
      <w:r w:rsidR="009B4CEE" w:rsidRPr="00580A8E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and liaison with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Oriel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Davies.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Your responsibilities will include: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Managing the operation, maintenance and security of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and its grounds.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Acting as Company Secretary, including organising Council and sub-committee meetings, preparing agendas and minutes, maintaining records and supporting the Association's governance requirements.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Advising Trustees on their charitable and company responsibilities and relevant changes in guidance.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Preparing reports, annual report material and other documentation as required.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Supporting the financial management of MCRA, including invoicing, banking, financial records, VAT returns, staff payments and budget preparation.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Identifying potential grant funding opportunities and preparing applications.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Liaising with auditors and other professional advisers.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lastRenderedPageBreak/>
        <w:t>Managing, supporting and developing MCRA's part-time staff team.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Supporting recruitment, induction, supervision and training.</w:t>
      </w:r>
    </w:p>
    <w:p w:rsidR="00941B5D" w:rsidRPr="00580A8E" w:rsidRDefault="00941B5D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Liaising with the tenant responsible for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Oriel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Davies Gallery and monitoring MCRA's responsibilities under the Gallery lease.</w:t>
      </w:r>
    </w:p>
    <w:p w:rsidR="00941B5D" w:rsidRPr="00580A8E" w:rsidRDefault="009B4CEE" w:rsidP="00941B5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Organising additional meetings </w:t>
      </w:r>
      <w:r w:rsidR="00941B5D" w:rsidRPr="00580A8E">
        <w:rPr>
          <w:rFonts w:ascii="Arial" w:eastAsia="Times New Roman" w:hAnsi="Arial" w:cs="Arial"/>
          <w:sz w:val="24"/>
          <w:szCs w:val="24"/>
          <w:lang w:eastAsia="en-GB"/>
        </w:rPr>
        <w:t>and activities and undertaking negotiations on behalf of the Association when required.</w:t>
      </w:r>
    </w:p>
    <w:p w:rsidR="009B4CEE" w:rsidRPr="00580A8E" w:rsidRDefault="009B4CEE" w:rsidP="009B4CE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Managing bookings, liaising with customers and ensuring rooms and facilities are prepared to a high standard.</w:t>
      </w:r>
    </w:p>
    <w:p w:rsidR="009B4CEE" w:rsidRPr="00580A8E" w:rsidRDefault="009B4CEE" w:rsidP="00750AF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Supporting the provision of refreshments and occasionally covering operational duties when required.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About you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We are looking for someone who is </w:t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practical, well organised, approachable and confident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>, with the ability to work independently and take responsibility across a wide range of activities.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You will ideally have experience of: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Managing a building, venue or community facility.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Administration and financial management.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Staff supervision and people management.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Committee, charity or company governance.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Preparing reports, minutes and formal correspondence.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Working with a range of customers, tenants, volunteers, Trustees and external organisations.</w:t>
      </w:r>
    </w:p>
    <w:p w:rsidR="00941B5D" w:rsidRPr="00580A8E" w:rsidRDefault="00941B5D" w:rsidP="00941B5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Identifying and applying for grant funding.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Excellent communication and organisational skills are essential, as is a flexible and hands-on approach. You should be comfortable managing competing priorities and dealing confidently with both day-to-day operational matters and longer-term organisational issues.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Knowledge of the voluntary, community or charitable sector would be advantageous.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A local role with a community focus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The successful applicant will need to be </w:t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based locally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, as the role involves regular presence at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and, occasionally, responding to operational matters outside normal working hours.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This is an excellent opportunity for an individual who wants to combine management, administration, finance and community-focused work within a respected local charity.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What we offer</w:t>
      </w:r>
    </w:p>
    <w:p w:rsidR="00941B5D" w:rsidRPr="00580A8E" w:rsidRDefault="00941B5D" w:rsidP="00941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A senior role with significant responsibility and variety.</w:t>
      </w:r>
    </w:p>
    <w:p w:rsidR="00941B5D" w:rsidRPr="00580A8E" w:rsidRDefault="00941B5D" w:rsidP="00941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The opportunity to contribute to the future of an established Montgomeryshire charity.</w:t>
      </w:r>
    </w:p>
    <w:p w:rsidR="00941B5D" w:rsidRPr="00580A8E" w:rsidRDefault="00941B5D" w:rsidP="00941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A flexible part-time working arrangement of </w:t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17.5 hours per week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941B5D" w:rsidRPr="00580A8E" w:rsidRDefault="00941B5D" w:rsidP="00941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lastRenderedPageBreak/>
        <w:t>The opportunity to work with Trustees, community organisati</w:t>
      </w:r>
      <w:r w:rsidR="009B4CEE"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ons, staff and a wide range of 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>users.</w:t>
      </w:r>
    </w:p>
    <w:p w:rsidR="00941B5D" w:rsidRPr="00580A8E" w:rsidRDefault="00941B5D" w:rsidP="00941B5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A varied role combining operational management, governance, finance and community engagement.</w:t>
      </w:r>
    </w:p>
    <w:p w:rsidR="009B4CEE" w:rsidRPr="00580A8E" w:rsidRDefault="009B4CEE" w:rsidP="009B4CE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941B5D" w:rsidRPr="00580A8E" w:rsidRDefault="00941B5D" w:rsidP="00941B5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7"/>
          <w:szCs w:val="27"/>
          <w:lang w:eastAsia="en-GB"/>
        </w:rPr>
        <w:t>How to apply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To apply, please submit </w:t>
      </w:r>
      <w:r w:rsidR="00D22373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CV and covering letter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explaining you</w:t>
      </w:r>
      <w:r w:rsidR="00FF3C2E"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r suitability for the role to </w:t>
      </w:r>
      <w:r w:rsidR="00972F84" w:rsidRPr="00580A8E">
        <w:rPr>
          <w:rFonts w:ascii="Arial" w:hAnsi="Arial" w:cs="Arial"/>
          <w:color w:val="222222"/>
          <w:sz w:val="21"/>
          <w:szCs w:val="21"/>
          <w:shd w:val="clear" w:color="auto" w:fill="FFFFFF"/>
        </w:rPr>
        <w:t>recruitment@pavo.org.uk</w:t>
      </w:r>
    </w:p>
    <w:p w:rsidR="00FF3C2E" w:rsidRPr="00580A8E" w:rsidRDefault="00FF3C2E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For more information, please contact </w:t>
      </w:r>
      <w:r w:rsidR="00972F84" w:rsidRPr="00580A8E">
        <w:rPr>
          <w:rFonts w:ascii="Arial" w:hAnsi="Arial" w:cs="Arial"/>
          <w:color w:val="222222"/>
          <w:sz w:val="21"/>
          <w:szCs w:val="21"/>
          <w:shd w:val="clear" w:color="auto" w:fill="FFFFFF"/>
        </w:rPr>
        <w:t>recruitment@pavo.org.uk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Closing date: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3C2E" w:rsidRPr="00580A8E">
        <w:rPr>
          <w:rFonts w:ascii="Arial" w:eastAsia="Times New Roman" w:hAnsi="Arial" w:cs="Arial"/>
          <w:sz w:val="24"/>
          <w:szCs w:val="24"/>
          <w:lang w:eastAsia="en-GB"/>
        </w:rPr>
        <w:t>31</w:t>
      </w:r>
      <w:r w:rsidR="00FF3C2E" w:rsidRPr="00580A8E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st</w:t>
      </w:r>
      <w:r w:rsidR="00FF3C2E"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August 2026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580A8E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Interviews:</w:t>
      </w:r>
      <w:r w:rsidRPr="00580A8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3C2E" w:rsidRPr="00580A8E">
        <w:rPr>
          <w:rFonts w:ascii="Arial" w:eastAsia="Times New Roman" w:hAnsi="Arial" w:cs="Arial"/>
          <w:sz w:val="24"/>
          <w:szCs w:val="24"/>
          <w:lang w:eastAsia="en-GB"/>
        </w:rPr>
        <w:t>Week commencing 7 September 2026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sz w:val="24"/>
          <w:szCs w:val="24"/>
          <w:lang w:eastAsia="en-GB"/>
        </w:rPr>
        <w:t>MCRA is committed to promoting equality, diversity and inclusion and welcomes applications from all suitably qualified candidates.</w:t>
      </w:r>
    </w:p>
    <w:p w:rsidR="00941B5D" w:rsidRPr="00580A8E" w:rsidRDefault="00941B5D" w:rsidP="00941B5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941B5D" w:rsidRPr="00580A8E" w:rsidRDefault="00941B5D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i/>
          <w:sz w:val="27"/>
          <w:szCs w:val="27"/>
          <w:lang w:eastAsia="en-GB"/>
        </w:rPr>
        <w:t>An opportunity to make a real difference in your community</w:t>
      </w:r>
    </w:p>
    <w:p w:rsidR="00580A8E" w:rsidRPr="00580A8E" w:rsidRDefault="00580A8E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This is an excellent opportunity for an individual who wants to combine management, administration, finance and community-focused work within a respected local charity.</w:t>
      </w:r>
    </w:p>
    <w:p w:rsidR="00941B5D" w:rsidRPr="00580A8E" w:rsidRDefault="00941B5D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Montgomeryshire Community Regeneration Association (MCRA) is seeking an enthusiastic, organised and committed </w:t>
      </w:r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Manager</w:t>
      </w: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to lead the operation of the Association and its facilities at </w:t>
      </w:r>
      <w:proofErr w:type="spellStart"/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, Newtown</w:t>
      </w: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.</w:t>
      </w:r>
    </w:p>
    <w:p w:rsidR="00941B5D" w:rsidRPr="00580A8E" w:rsidRDefault="00941B5D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Our purpose is to support charities, voluntary and community organisations across Montgomeryshire, principally through the provision of high-quality, affordable meeting facilities at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and our association with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Oriel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Davies Gallery.</w:t>
      </w:r>
    </w:p>
    <w:p w:rsidR="00941B5D" w:rsidRPr="00580A8E" w:rsidRDefault="00941B5D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i/>
          <w:sz w:val="27"/>
          <w:szCs w:val="27"/>
          <w:lang w:eastAsia="en-GB"/>
        </w:rPr>
      </w:pPr>
      <w:r w:rsidRPr="00580A8E">
        <w:rPr>
          <w:rFonts w:ascii="Arial" w:eastAsia="Times New Roman" w:hAnsi="Arial" w:cs="Arial"/>
          <w:b/>
          <w:bCs/>
          <w:i/>
          <w:sz w:val="27"/>
          <w:szCs w:val="27"/>
          <w:lang w:eastAsia="en-GB"/>
        </w:rPr>
        <w:t>About the role</w:t>
      </w:r>
    </w:p>
    <w:p w:rsidR="00941B5D" w:rsidRPr="00580A8E" w:rsidRDefault="00941B5D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The Manager is the </w:t>
      </w:r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senior post within MCRA</w:t>
      </w: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and also acts as the Association's </w:t>
      </w:r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Company Secretary</w:t>
      </w: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. Working closely with the Chair, Trustees and Treasurer, you will have responsibility for the effective operation of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, financial administration, staff management, governance and liaison with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Oriel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Davies.</w:t>
      </w:r>
    </w:p>
    <w:p w:rsidR="00941B5D" w:rsidRPr="00580A8E" w:rsidRDefault="00941B5D" w:rsidP="00FF3C2E">
      <w:pPr>
        <w:shd w:val="clear" w:color="auto" w:fill="E2EFD9" w:themeFill="accent6" w:themeFillTint="33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We are looking for someone who is </w:t>
      </w:r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practical, well organised, approachable and confident</w:t>
      </w: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, with the ability to work independently and take responsibility across a wide range of activities.</w:t>
      </w:r>
    </w:p>
    <w:p w:rsidR="00E16883" w:rsidRPr="005872BF" w:rsidRDefault="00941B5D" w:rsidP="005872BF">
      <w:pPr>
        <w:shd w:val="clear" w:color="auto" w:fill="E2EFD9" w:themeFill="accent6" w:themeFillTint="33"/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en-GB"/>
        </w:rPr>
      </w:pP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The successful applicant will need to be </w:t>
      </w:r>
      <w:r w:rsidRPr="00580A8E">
        <w:rPr>
          <w:rFonts w:ascii="Arial" w:eastAsia="Times New Roman" w:hAnsi="Arial" w:cs="Arial"/>
          <w:b/>
          <w:bCs/>
          <w:i/>
          <w:sz w:val="24"/>
          <w:szCs w:val="24"/>
          <w:lang w:eastAsia="en-GB"/>
        </w:rPr>
        <w:t>based locally</w:t>
      </w:r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, as the role involves regular presence at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Plas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</w:t>
      </w:r>
      <w:proofErr w:type="spellStart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>Dolerw</w:t>
      </w:r>
      <w:proofErr w:type="spellEnd"/>
      <w:r w:rsidRPr="00580A8E">
        <w:rPr>
          <w:rFonts w:ascii="Arial" w:eastAsia="Times New Roman" w:hAnsi="Arial" w:cs="Arial"/>
          <w:i/>
          <w:sz w:val="24"/>
          <w:szCs w:val="24"/>
          <w:lang w:eastAsia="en-GB"/>
        </w:rPr>
        <w:t xml:space="preserve"> and, occasionally, responding to operational matters outside normal working hours.</w:t>
      </w:r>
    </w:p>
    <w:sectPr w:rsidR="00E16883" w:rsidRPr="005872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0808"/>
    <w:multiLevelType w:val="multilevel"/>
    <w:tmpl w:val="B262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6582D"/>
    <w:multiLevelType w:val="multilevel"/>
    <w:tmpl w:val="1C9C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602FCC"/>
    <w:multiLevelType w:val="multilevel"/>
    <w:tmpl w:val="D984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5D"/>
    <w:rsid w:val="004929CF"/>
    <w:rsid w:val="00580A8E"/>
    <w:rsid w:val="005872BF"/>
    <w:rsid w:val="00844394"/>
    <w:rsid w:val="00923A6B"/>
    <w:rsid w:val="00941B5D"/>
    <w:rsid w:val="00972F84"/>
    <w:rsid w:val="009B4CEE"/>
    <w:rsid w:val="00A70F43"/>
    <w:rsid w:val="00D22373"/>
    <w:rsid w:val="00D77571"/>
    <w:rsid w:val="00EB7B5D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AFD2C"/>
  <w15:chartTrackingRefBased/>
  <w15:docId w15:val="{5FDD7373-B9B0-45E5-B2CB-E4E19D83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B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janet</cp:lastModifiedBy>
  <cp:revision>5</cp:revision>
  <cp:lastPrinted>2026-08-14T09:51:00Z</cp:lastPrinted>
  <dcterms:created xsi:type="dcterms:W3CDTF">2026-08-14T14:50:00Z</dcterms:created>
  <dcterms:modified xsi:type="dcterms:W3CDTF">2026-08-17T10:53:00Z</dcterms:modified>
</cp:coreProperties>
</file>